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663" w:rsidRDefault="00130663" w:rsidP="00130663">
      <w:pPr>
        <w:pStyle w:val="Heading1"/>
        <w:jc w:val="center"/>
        <w:rPr>
          <w:rFonts w:ascii="Helvetica" w:hAnsi="Helvetica" w:cs="Helvetica"/>
          <w:color w:val="FFFFFF"/>
        </w:rPr>
      </w:pPr>
      <w:r>
        <w:rPr>
          <w:rFonts w:ascii="Helvetica" w:hAnsi="Helvetica" w:cs="Helvetica"/>
          <w:color w:val="FFFFFF"/>
        </w:rPr>
        <w:t>The Letter From Moses Seixas to George Washington</w:t>
      </w:r>
    </w:p>
    <w:p w:rsidR="00130663" w:rsidRDefault="00130663" w:rsidP="00130663">
      <w:pPr>
        <w:pStyle w:val="Heading1"/>
        <w:jc w:val="center"/>
        <w:rPr>
          <w:rFonts w:ascii="Helvetica" w:hAnsi="Helvetica" w:cs="Helvetica"/>
          <w:color w:val="FFFFFF"/>
        </w:rPr>
      </w:pPr>
      <w:r>
        <w:rPr>
          <w:rFonts w:ascii="Helvetica" w:hAnsi="Helvetica" w:cs="Helvetica"/>
          <w:color w:val="FFFFFF"/>
        </w:rPr>
        <w:t>The Letter From Moses Seixas to George Washington</w:t>
      </w:r>
    </w:p>
    <w:p w:rsidR="00130663" w:rsidRPr="00130663" w:rsidRDefault="00130663" w:rsidP="00130663">
      <w:pPr>
        <w:shd w:val="clear" w:color="auto" w:fill="FFFFFF"/>
        <w:spacing w:after="100" w:afterAutospacing="1" w:line="240" w:lineRule="auto"/>
        <w:rPr>
          <w:rFonts w:ascii="Georgia" w:eastAsia="Times New Roman" w:hAnsi="Georgia"/>
          <w:b/>
          <w:bCs/>
          <w:color w:val="000000"/>
        </w:rPr>
      </w:pPr>
      <w:r w:rsidRPr="00130663">
        <w:rPr>
          <w:rFonts w:ascii="Georgia" w:eastAsia="Times New Roman" w:hAnsi="Georgia"/>
          <w:b/>
          <w:bCs/>
          <w:color w:val="000000"/>
        </w:rPr>
        <w:t>Letter from Moses Seixas to George Washington</w:t>
      </w:r>
    </w:p>
    <w:p w:rsidR="00130663" w:rsidRPr="00130663" w:rsidRDefault="00130663" w:rsidP="00130663">
      <w:pPr>
        <w:shd w:val="clear" w:color="auto" w:fill="FFFFFF"/>
        <w:spacing w:after="100" w:afterAutospacing="1" w:line="240" w:lineRule="auto"/>
        <w:rPr>
          <w:rFonts w:ascii="Georgia" w:eastAsia="Times New Roman" w:hAnsi="Georgia"/>
          <w:color w:val="000000"/>
        </w:rPr>
      </w:pPr>
      <w:r w:rsidRPr="00130663">
        <w:rPr>
          <w:rFonts w:ascii="Georgia" w:eastAsia="Times New Roman" w:hAnsi="Georgia"/>
          <w:color w:val="000000"/>
        </w:rPr>
        <w:t>On August 17th, 1790, Moses Seixas, an official of the Hebrew congregation in Newport, Rhode Island, delivered a public letter to President George Washington, who was visiting the state. In his letter, Seixas thanks Washington for his leadership in forming the fledgling government of the United States, and also expresses hope that the young country would accord respect and tolerance to all of its citizens, regardless of background and religious beliefs.</w:t>
      </w:r>
    </w:p>
    <w:p w:rsidR="00130663" w:rsidRPr="00130663" w:rsidRDefault="00130663" w:rsidP="00130663">
      <w:pPr>
        <w:shd w:val="clear" w:color="auto" w:fill="FFFFFF"/>
        <w:spacing w:after="0" w:line="240" w:lineRule="auto"/>
        <w:rPr>
          <w:rFonts w:ascii="Georgia" w:eastAsia="Times New Roman" w:hAnsi="Georgia"/>
          <w:color w:val="000000"/>
        </w:rPr>
      </w:pPr>
      <w:r w:rsidRPr="00130663">
        <w:rPr>
          <w:rFonts w:ascii="Georgia" w:eastAsia="Times New Roman" w:hAnsi="Georgia"/>
          <w:color w:val="000000"/>
        </w:rPr>
        <w:pict>
          <v:rect id="_x0000_i1025" style="width:0;height:0" o:hralign="center" o:hrstd="t" o:hr="t" fillcolor="#a0a0a0" stroked="f"/>
        </w:pict>
      </w:r>
    </w:p>
    <w:p w:rsidR="00130663" w:rsidRPr="00130663" w:rsidRDefault="00130663" w:rsidP="00130663">
      <w:pPr>
        <w:shd w:val="clear" w:color="auto" w:fill="FFFFFF"/>
        <w:spacing w:after="100" w:afterAutospacing="1" w:line="240" w:lineRule="auto"/>
        <w:rPr>
          <w:rFonts w:ascii="Georgia" w:eastAsia="Times New Roman" w:hAnsi="Georgia"/>
          <w:color w:val="000000"/>
        </w:rPr>
      </w:pPr>
      <w:r w:rsidRPr="00130663">
        <w:rPr>
          <w:rFonts w:ascii="Georgia" w:eastAsia="Times New Roman" w:hAnsi="Georgia"/>
          <w:color w:val="000000"/>
        </w:rPr>
        <w:t>Sir,</w:t>
      </w:r>
    </w:p>
    <w:p w:rsidR="00130663" w:rsidRPr="00130663" w:rsidRDefault="00130663" w:rsidP="00130663">
      <w:pPr>
        <w:shd w:val="clear" w:color="auto" w:fill="FFFFFF"/>
        <w:spacing w:after="100" w:afterAutospacing="1" w:line="240" w:lineRule="auto"/>
        <w:rPr>
          <w:rFonts w:ascii="Georgia" w:eastAsia="Times New Roman" w:hAnsi="Georgia"/>
          <w:color w:val="000000"/>
        </w:rPr>
      </w:pPr>
      <w:r w:rsidRPr="00130663">
        <w:rPr>
          <w:rFonts w:ascii="Georgia" w:eastAsia="Times New Roman" w:hAnsi="Georgia"/>
          <w:color w:val="000000"/>
        </w:rPr>
        <w:t>Permit the children of the stock of Abraham to approach you with the most cordial affection and esteem for your person and merits — and to join with our fellow citizens in welcoming you to NewPort.</w:t>
      </w:r>
    </w:p>
    <w:p w:rsidR="00130663" w:rsidRPr="00130663" w:rsidRDefault="00130663" w:rsidP="00130663">
      <w:pPr>
        <w:shd w:val="clear" w:color="auto" w:fill="FFFFFF"/>
        <w:spacing w:after="100" w:afterAutospacing="1" w:line="240" w:lineRule="auto"/>
        <w:rPr>
          <w:rFonts w:ascii="Georgia" w:eastAsia="Times New Roman" w:hAnsi="Georgia"/>
          <w:color w:val="000000"/>
        </w:rPr>
      </w:pPr>
      <w:r w:rsidRPr="00130663">
        <w:rPr>
          <w:rFonts w:ascii="Georgia" w:eastAsia="Times New Roman" w:hAnsi="Georgia"/>
          <w:color w:val="000000"/>
        </w:rPr>
        <w:t>With pleasure we reflect on those days — those days of difficulty, and danger, when the God of Israel, who delivered David from the peril of the sword, — shielded Your head in the day of battle: — and we rejoice to think, that the same Spirit, who rested in the Bosom of the greatly beloved Daniel enabling him to preside over the Provinces of the Babylonish Empire, rests and ever will rest, upon you, enabling you to discharge the arduous duties of Chief Magistrate in these States.</w:t>
      </w:r>
    </w:p>
    <w:p w:rsidR="00130663" w:rsidRPr="00130663" w:rsidRDefault="00130663" w:rsidP="00130663">
      <w:pPr>
        <w:shd w:val="clear" w:color="auto" w:fill="FFFFFF"/>
        <w:spacing w:after="100" w:afterAutospacing="1" w:line="240" w:lineRule="auto"/>
        <w:rPr>
          <w:rFonts w:ascii="Georgia" w:eastAsia="Times New Roman" w:hAnsi="Georgia"/>
          <w:color w:val="000000"/>
        </w:rPr>
      </w:pPr>
      <w:r w:rsidRPr="00130663">
        <w:rPr>
          <w:rFonts w:ascii="Georgia" w:eastAsia="Times New Roman" w:hAnsi="Georgia"/>
          <w:color w:val="000000"/>
        </w:rPr>
        <w:t>Deprived as we heretofore have been of the invaluable rights of free Citizens, we now with a deep sense of gratitude to the Almighty disposer of all events behold a Government, erected by the Majesty of the People — a Government, which to bigotry gives no sanction, to persecution no assistance — but generously affording to all Liberty of conscience, and immunities of Citizenship: — deeming every one, of whatever Nation, tongue, or language equal parts of the great governmental Machine: — This so ample and extensive Federal Union whose basis is Philanthropy, Mutual confidence and Public Virtue, we cannot but acknowledge to be the work of the Great God, who ruleth in the Armies of Heaven, and among the Inhabitants of the Earth, doing whatever seemeth him good.</w:t>
      </w:r>
    </w:p>
    <w:p w:rsidR="00130663" w:rsidRPr="00130663" w:rsidRDefault="00130663" w:rsidP="00130663">
      <w:pPr>
        <w:shd w:val="clear" w:color="auto" w:fill="FFFFFF"/>
        <w:spacing w:after="100" w:afterAutospacing="1" w:line="240" w:lineRule="auto"/>
        <w:rPr>
          <w:rFonts w:ascii="Georgia" w:eastAsia="Times New Roman" w:hAnsi="Georgia"/>
          <w:color w:val="000000"/>
        </w:rPr>
      </w:pPr>
      <w:r w:rsidRPr="00130663">
        <w:rPr>
          <w:rFonts w:ascii="Georgia" w:eastAsia="Times New Roman" w:hAnsi="Georgia"/>
          <w:color w:val="000000"/>
        </w:rPr>
        <w:t>For all these Blessings of civil and religious liberty which we enjoy under an equal benign administration, we desire to send up our thanks to the Ancient of Days, the great preserver of Men — beseeching him, that the Angel who conducted our forefathers through the wilderness into the promised Land, may graciously conduct you through all the difficulties and dangers of this mortal life: — And, when, like Joshua full of days and full of honour, you are gathered to your Fathers, may you be admitted into the Heavenly Paradise to partake of the water of life, and the tree of immortality.</w:t>
      </w:r>
    </w:p>
    <w:p w:rsidR="00130663" w:rsidRDefault="00130663" w:rsidP="00130663">
      <w:pPr>
        <w:shd w:val="clear" w:color="auto" w:fill="FFFFFF"/>
        <w:spacing w:after="100" w:afterAutospacing="1" w:line="240" w:lineRule="auto"/>
        <w:rPr>
          <w:rFonts w:ascii="Georgia" w:eastAsia="Times New Roman" w:hAnsi="Georgia"/>
          <w:color w:val="000000"/>
        </w:rPr>
      </w:pPr>
      <w:r w:rsidRPr="00130663">
        <w:rPr>
          <w:rFonts w:ascii="Georgia" w:eastAsia="Times New Roman" w:hAnsi="Georgia"/>
          <w:color w:val="000000"/>
        </w:rPr>
        <w:lastRenderedPageBreak/>
        <w:t>Done and Signed by order of the Hebrew Congregation in NewPort, Rhode Island </w:t>
      </w:r>
      <w:r w:rsidRPr="00130663">
        <w:rPr>
          <w:rFonts w:ascii="Georgia" w:eastAsia="Times New Roman" w:hAnsi="Georgia"/>
          <w:color w:val="000000"/>
        </w:rPr>
        <w:br/>
        <w:t> </w:t>
      </w:r>
      <w:r w:rsidRPr="00130663">
        <w:rPr>
          <w:rFonts w:ascii="Georgia" w:eastAsia="Times New Roman" w:hAnsi="Georgia"/>
          <w:color w:val="000000"/>
        </w:rPr>
        <w:br/>
      </w:r>
      <w:r w:rsidRPr="00130663">
        <w:rPr>
          <w:rFonts w:ascii="Georgia" w:eastAsia="Times New Roman" w:hAnsi="Georgia"/>
          <w:b/>
          <w:bCs/>
          <w:color w:val="000000"/>
        </w:rPr>
        <w:t>Moses Seixas, Warden</w:t>
      </w:r>
      <w:r w:rsidRPr="00130663">
        <w:rPr>
          <w:rFonts w:ascii="Georgia" w:eastAsia="Times New Roman" w:hAnsi="Georgia"/>
          <w:color w:val="000000"/>
        </w:rPr>
        <w:br/>
        <w:t>August 17th 1790</w:t>
      </w:r>
    </w:p>
    <w:p w:rsidR="007270E3" w:rsidRPr="00130663" w:rsidRDefault="007270E3" w:rsidP="00130663">
      <w:pPr>
        <w:shd w:val="clear" w:color="auto" w:fill="FFFFFF"/>
        <w:spacing w:after="100" w:afterAutospacing="1" w:line="240" w:lineRule="auto"/>
        <w:rPr>
          <w:rFonts w:ascii="Georgia" w:eastAsia="Times New Roman" w:hAnsi="Georgia"/>
          <w:color w:val="000000"/>
        </w:rPr>
      </w:pPr>
    </w:p>
    <w:p w:rsidR="007270E3" w:rsidRPr="007270E3" w:rsidRDefault="007270E3" w:rsidP="007270E3">
      <w:pPr>
        <w:pStyle w:val="Heading2"/>
        <w:spacing w:before="0" w:after="120"/>
        <w:rPr>
          <w:rFonts w:ascii="Georgia" w:hAnsi="Georgia"/>
          <w:color w:val="020202"/>
          <w:sz w:val="36"/>
          <w:szCs w:val="36"/>
        </w:rPr>
      </w:pPr>
      <w:r w:rsidRPr="007270E3">
        <w:rPr>
          <w:rFonts w:ascii="Georgia" w:hAnsi="Georgia"/>
          <w:b/>
          <w:bCs/>
          <w:color w:val="020202"/>
          <w:sz w:val="36"/>
          <w:szCs w:val="36"/>
        </w:rPr>
        <w:t>Letter to the Hebrew Congregation at Newport</w:t>
      </w:r>
    </w:p>
    <w:p w:rsidR="007270E3" w:rsidRDefault="007270E3" w:rsidP="007270E3">
      <w:pPr>
        <w:pStyle w:val="single-docinfo-author"/>
        <w:spacing w:before="0" w:beforeAutospacing="0" w:after="0" w:afterAutospacing="0" w:line="336" w:lineRule="atLeast"/>
        <w:rPr>
          <w:rFonts w:ascii="Georgia" w:hAnsi="Georgia"/>
          <w:b/>
          <w:bCs/>
          <w:i/>
          <w:iCs/>
          <w:color w:val="020202"/>
          <w:sz w:val="30"/>
          <w:szCs w:val="30"/>
        </w:rPr>
      </w:pPr>
      <w:r>
        <w:rPr>
          <w:rFonts w:ascii="Georgia" w:hAnsi="Georgia"/>
          <w:b/>
          <w:bCs/>
          <w:i/>
          <w:iCs/>
          <w:color w:val="020202"/>
          <w:sz w:val="30"/>
          <w:szCs w:val="30"/>
        </w:rPr>
        <w:t>George Washington</w:t>
      </w:r>
    </w:p>
    <w:p w:rsidR="007270E3" w:rsidRDefault="007270E3" w:rsidP="007270E3">
      <w:pPr>
        <w:pStyle w:val="single-docinfo-date"/>
        <w:spacing w:before="0" w:beforeAutospacing="0" w:after="336" w:afterAutospacing="0" w:line="336" w:lineRule="atLeast"/>
        <w:rPr>
          <w:rFonts w:ascii="Georgia" w:hAnsi="Georgia"/>
          <w:b/>
          <w:bCs/>
          <w:color w:val="020202"/>
        </w:rPr>
      </w:pPr>
      <w:r>
        <w:rPr>
          <w:rFonts w:ascii="Georgia" w:hAnsi="Georgia"/>
          <w:b/>
          <w:bCs/>
          <w:color w:val="020202"/>
        </w:rPr>
        <w:t>August 21, 1790</w:t>
      </w:r>
    </w:p>
    <w:p w:rsidR="007270E3" w:rsidRDefault="007270E3" w:rsidP="007270E3">
      <w:pPr>
        <w:pBdr>
          <w:top w:val="single" w:sz="6" w:space="0" w:color="EEEEEE"/>
          <w:left w:val="single" w:sz="6" w:space="0" w:color="EEEEEE"/>
          <w:right w:val="single" w:sz="6" w:space="0" w:color="EEEEEE"/>
        </w:pBdr>
        <w:shd w:val="clear" w:color="auto" w:fill="EEEEEE"/>
        <w:spacing w:before="15" w:after="0" w:line="336" w:lineRule="atLeast"/>
        <w:ind w:right="48"/>
        <w:rPr>
          <w:rFonts w:ascii="Arial" w:hAnsi="Arial" w:cs="Arial"/>
          <w:caps/>
          <w:color w:val="020202"/>
          <w:sz w:val="20"/>
          <w:szCs w:val="20"/>
        </w:rPr>
      </w:pPr>
    </w:p>
    <w:p w:rsidR="007270E3" w:rsidRDefault="007270E3" w:rsidP="007270E3">
      <w:pPr>
        <w:pStyle w:val="NormalWeb"/>
        <w:spacing w:before="0" w:beforeAutospacing="0" w:after="336" w:afterAutospacing="0" w:line="336" w:lineRule="atLeast"/>
        <w:rPr>
          <w:rFonts w:ascii="Georgia" w:hAnsi="Georgia"/>
          <w:color w:val="020202"/>
        </w:rPr>
      </w:pPr>
      <w:r>
        <w:rPr>
          <w:rFonts w:ascii="Georgia" w:hAnsi="Georgia"/>
          <w:color w:val="020202"/>
        </w:rPr>
        <w:t>Gentlemen:</w:t>
      </w:r>
    </w:p>
    <w:p w:rsidR="007270E3" w:rsidRDefault="007270E3" w:rsidP="007270E3">
      <w:pPr>
        <w:pStyle w:val="NormalWeb"/>
        <w:spacing w:before="0" w:beforeAutospacing="0" w:after="336" w:afterAutospacing="0" w:line="336" w:lineRule="atLeast"/>
        <w:rPr>
          <w:rFonts w:ascii="Georgia" w:hAnsi="Georgia"/>
          <w:color w:val="020202"/>
        </w:rPr>
      </w:pPr>
      <w:r>
        <w:rPr>
          <w:rFonts w:ascii="Georgia" w:hAnsi="Georgia"/>
          <w:color w:val="020202"/>
        </w:rPr>
        <w:t>While I received with much satisfaction your address replete with expressions of esteem, I rejoice in the opportunity of assuring you that I shall always retain grateful remembrance of the cordial welcome I experienced on my visit to Newport from all classes of citizens.</w:t>
      </w:r>
    </w:p>
    <w:p w:rsidR="007270E3" w:rsidRDefault="007270E3" w:rsidP="007270E3">
      <w:pPr>
        <w:pStyle w:val="NormalWeb"/>
        <w:spacing w:before="0" w:beforeAutospacing="0" w:after="336" w:afterAutospacing="0" w:line="336" w:lineRule="atLeast"/>
        <w:rPr>
          <w:rFonts w:ascii="Georgia" w:hAnsi="Georgia"/>
          <w:color w:val="020202"/>
        </w:rPr>
      </w:pPr>
      <w:r>
        <w:rPr>
          <w:rFonts w:ascii="Georgia" w:hAnsi="Georgia"/>
          <w:color w:val="020202"/>
        </w:rPr>
        <w:t>The reflection on the days of difficulty and danger which are past is rendered the more sweet from a consciousness that they are succeeded by days of uncommon prosperity and security.</w:t>
      </w:r>
    </w:p>
    <w:p w:rsidR="007270E3" w:rsidRDefault="007270E3" w:rsidP="007270E3">
      <w:pPr>
        <w:pStyle w:val="NormalWeb"/>
        <w:spacing w:before="0" w:beforeAutospacing="0" w:after="336" w:afterAutospacing="0" w:line="336" w:lineRule="atLeast"/>
        <w:rPr>
          <w:rFonts w:ascii="Georgia" w:hAnsi="Georgia"/>
          <w:color w:val="020202"/>
        </w:rPr>
      </w:pPr>
      <w:r>
        <w:rPr>
          <w:rFonts w:ascii="Georgia" w:hAnsi="Georgia"/>
          <w:color w:val="020202"/>
        </w:rPr>
        <w:t>If we have wisdom to make the best use of the advantages with which we are now favored, we cannot fail, under the just administration of a good government, to become a great and happy people.</w:t>
      </w:r>
    </w:p>
    <w:p w:rsidR="007270E3" w:rsidRDefault="007270E3" w:rsidP="007270E3">
      <w:pPr>
        <w:pStyle w:val="NormalWeb"/>
        <w:spacing w:before="0" w:beforeAutospacing="0" w:after="336" w:afterAutospacing="0" w:line="336" w:lineRule="atLeast"/>
        <w:rPr>
          <w:rFonts w:ascii="Georgia" w:hAnsi="Georgia"/>
          <w:color w:val="020202"/>
        </w:rPr>
      </w:pPr>
      <w:r>
        <w:rPr>
          <w:rFonts w:ascii="Georgia" w:hAnsi="Georgia"/>
          <w:color w:val="020202"/>
        </w:rPr>
        <w:t>The citizens of the United States of America have a right to applaud themselves for having given to mankind examples of an enlarged and liberal policy — a policy worthy of imitation. All possess alike liberty of conscience and immunities of citizenship.</w:t>
      </w:r>
    </w:p>
    <w:p w:rsidR="007270E3" w:rsidRDefault="007270E3" w:rsidP="007270E3">
      <w:pPr>
        <w:pStyle w:val="NormalWeb"/>
        <w:spacing w:before="0" w:beforeAutospacing="0" w:after="336" w:afterAutospacing="0" w:line="336" w:lineRule="atLeast"/>
        <w:rPr>
          <w:rFonts w:ascii="Georgia" w:hAnsi="Georgia"/>
          <w:color w:val="020202"/>
        </w:rPr>
      </w:pPr>
      <w:r>
        <w:rPr>
          <w:rFonts w:ascii="Georgia" w:hAnsi="Georgia"/>
          <w:color w:val="020202"/>
        </w:rPr>
        <w:t>It is now no more that toleration is spoken of as if it were the indulgence of one class of people that another enjoyed the exercise of their inherent natural rights, for, happily, the Government of the United States, which gives to bigotry no sanction, to persecution no assistance, requires only that they who live under its protection should demean themselves as good citizens in giving it on all occasions their effectual support.</w:t>
      </w:r>
    </w:p>
    <w:p w:rsidR="007270E3" w:rsidRDefault="007270E3" w:rsidP="007270E3">
      <w:pPr>
        <w:pStyle w:val="NormalWeb"/>
        <w:spacing w:before="0" w:beforeAutospacing="0" w:after="336" w:afterAutospacing="0" w:line="336" w:lineRule="atLeast"/>
        <w:rPr>
          <w:rFonts w:ascii="Georgia" w:hAnsi="Georgia"/>
          <w:color w:val="020202"/>
        </w:rPr>
      </w:pPr>
      <w:r>
        <w:rPr>
          <w:rFonts w:ascii="Georgia" w:hAnsi="Georgia"/>
          <w:color w:val="020202"/>
        </w:rPr>
        <w:lastRenderedPageBreak/>
        <w:t>It would be inconsistent with the frankness of my character not to avow that I am pleased with your favorable opinion of my administration and fervent wishes for my felicity.</w:t>
      </w:r>
    </w:p>
    <w:p w:rsidR="007270E3" w:rsidRDefault="007270E3" w:rsidP="007270E3">
      <w:pPr>
        <w:pStyle w:val="NormalWeb"/>
        <w:spacing w:before="0" w:beforeAutospacing="0" w:after="336" w:afterAutospacing="0" w:line="336" w:lineRule="atLeast"/>
        <w:rPr>
          <w:rFonts w:ascii="Georgia" w:hAnsi="Georgia"/>
          <w:color w:val="020202"/>
        </w:rPr>
      </w:pPr>
      <w:r>
        <w:rPr>
          <w:rFonts w:ascii="Georgia" w:hAnsi="Georgia"/>
          <w:color w:val="020202"/>
        </w:rPr>
        <w:t>May the children of the stock of Abraham who dwell in this land continue to merit and enjoy the good will of the other inhabitants — while every one shall sit in safety under his own vine and fig tree and there shall be none to make him afraid.</w:t>
      </w:r>
    </w:p>
    <w:p w:rsidR="007270E3" w:rsidRDefault="007270E3" w:rsidP="007270E3">
      <w:pPr>
        <w:pStyle w:val="NormalWeb"/>
        <w:spacing w:before="0" w:beforeAutospacing="0" w:after="336" w:afterAutospacing="0" w:line="336" w:lineRule="atLeast"/>
        <w:rPr>
          <w:rFonts w:ascii="Georgia" w:hAnsi="Georgia"/>
          <w:color w:val="020202"/>
        </w:rPr>
      </w:pPr>
      <w:r>
        <w:rPr>
          <w:rFonts w:ascii="Georgia" w:hAnsi="Georgia"/>
          <w:color w:val="020202"/>
        </w:rPr>
        <w:t>May the father of all mercies scatter light, and not darkness, upon our paths, and make us all in our several vocations useful here, and in His own due time and way everlastingly happy.</w:t>
      </w:r>
    </w:p>
    <w:p w:rsidR="007270E3" w:rsidRDefault="007270E3" w:rsidP="007270E3">
      <w:pPr>
        <w:pStyle w:val="NormalWeb"/>
        <w:spacing w:before="0" w:beforeAutospacing="0" w:after="336" w:afterAutospacing="0" w:line="336" w:lineRule="atLeast"/>
        <w:rPr>
          <w:rFonts w:ascii="Georgia" w:hAnsi="Georgia"/>
          <w:color w:val="020202"/>
        </w:rPr>
      </w:pPr>
      <w:r>
        <w:rPr>
          <w:rFonts w:ascii="Georgia" w:hAnsi="Georgia"/>
          <w:color w:val="020202"/>
        </w:rPr>
        <w:t>G. Washington</w:t>
      </w:r>
    </w:p>
    <w:p w:rsidR="007270E3" w:rsidRDefault="007270E3" w:rsidP="007270E3">
      <w:pPr>
        <w:pStyle w:val="NormalWeb"/>
        <w:spacing w:before="0" w:beforeAutospacing="0" w:after="336" w:afterAutospacing="0" w:line="336" w:lineRule="atLeast"/>
        <w:rPr>
          <w:rFonts w:ascii="Georgia" w:hAnsi="Georgia"/>
          <w:color w:val="020202"/>
        </w:rPr>
      </w:pPr>
      <w:r>
        <w:rPr>
          <w:rFonts w:ascii="Georgia" w:hAnsi="Georgia"/>
          <w:color w:val="020202"/>
        </w:rPr>
        <w:t>Source: </w:t>
      </w:r>
      <w:r>
        <w:rPr>
          <w:rStyle w:val="Emphasis"/>
          <w:rFonts w:ascii="Georgia" w:hAnsi="Georgia"/>
          <w:color w:val="020202"/>
        </w:rPr>
        <w:t>George Washington: A Collection, </w:t>
      </w:r>
      <w:r>
        <w:rPr>
          <w:rFonts w:ascii="Georgia" w:hAnsi="Georgia"/>
          <w:color w:val="020202"/>
        </w:rPr>
        <w:t>ed. W.B. Allen (Liberty Fund: Indianapolis, 1988)</w:t>
      </w:r>
    </w:p>
    <w:p w:rsidR="00050A84" w:rsidRPr="00050A84" w:rsidRDefault="00050A84" w:rsidP="00050A84">
      <w:pPr>
        <w:pStyle w:val="NormalWeb"/>
        <w:shd w:val="clear" w:color="auto" w:fill="FFFFFF"/>
        <w:rPr>
          <w:rFonts w:ascii="Verdana" w:hAnsi="Verdana"/>
          <w:color w:val="000000"/>
          <w:sz w:val="28"/>
          <w:szCs w:val="28"/>
        </w:rPr>
      </w:pPr>
      <w:r w:rsidRPr="00050A84">
        <w:rPr>
          <w:rFonts w:ascii="Verdana" w:hAnsi="Verdana"/>
          <w:color w:val="000000"/>
          <w:sz w:val="28"/>
          <w:szCs w:val="28"/>
        </w:rPr>
        <w:t>Proclamation of Governor Hammond</w:t>
      </w:r>
      <w:r>
        <w:rPr>
          <w:rFonts w:ascii="Verdana" w:hAnsi="Verdana"/>
          <w:color w:val="000000"/>
          <w:sz w:val="28"/>
          <w:szCs w:val="28"/>
        </w:rPr>
        <w:t>, 1844</w:t>
      </w:r>
      <w:r w:rsidRPr="00050A84">
        <w:rPr>
          <w:rFonts w:ascii="Verdana" w:hAnsi="Verdana"/>
          <w:color w:val="000000"/>
          <w:sz w:val="28"/>
          <w:szCs w:val="28"/>
        </w:rPr>
        <w:t xml:space="preserve">                      </w:t>
      </w:r>
    </w:p>
    <w:p w:rsidR="009F5A74" w:rsidRDefault="009F5A74" w:rsidP="009F5A74">
      <w:pPr>
        <w:pStyle w:val="NormalWeb"/>
        <w:shd w:val="clear" w:color="auto" w:fill="FFFFFF"/>
        <w:jc w:val="right"/>
        <w:rPr>
          <w:rFonts w:ascii="Verdana" w:hAnsi="Verdana"/>
          <w:color w:val="000000"/>
          <w:sz w:val="20"/>
          <w:szCs w:val="20"/>
        </w:rPr>
      </w:pPr>
      <w:r>
        <w:rPr>
          <w:rFonts w:ascii="Verdana" w:hAnsi="Verdana"/>
          <w:color w:val="000000"/>
          <w:sz w:val="20"/>
          <w:szCs w:val="20"/>
        </w:rPr>
        <w:t>Executive Department,</w:t>
      </w:r>
      <w:r>
        <w:rPr>
          <w:rFonts w:ascii="Verdana" w:hAnsi="Verdana"/>
          <w:color w:val="000000"/>
          <w:sz w:val="20"/>
          <w:szCs w:val="20"/>
        </w:rPr>
        <w:br/>
        <w:t>Columbia, Sept. 9, 1844.</w:t>
      </w:r>
    </w:p>
    <w:p w:rsidR="009F5A74" w:rsidRDefault="009F5A74" w:rsidP="009F5A74">
      <w:pPr>
        <w:pStyle w:val="NormalWeb"/>
        <w:shd w:val="clear" w:color="auto" w:fill="FFFFFF"/>
        <w:rPr>
          <w:rFonts w:ascii="Verdana" w:hAnsi="Verdana"/>
          <w:color w:val="000000"/>
          <w:sz w:val="20"/>
          <w:szCs w:val="20"/>
        </w:rPr>
      </w:pPr>
      <w:r>
        <w:rPr>
          <w:rFonts w:ascii="Verdana" w:hAnsi="Verdana"/>
          <w:color w:val="000000"/>
          <w:sz w:val="20"/>
          <w:szCs w:val="20"/>
        </w:rPr>
        <w:t>“By his Excellency James H. Hammond, Governor and Commander-in-Chief in and over the State of South Carolina.</w:t>
      </w:r>
    </w:p>
    <w:p w:rsidR="009F5A74" w:rsidRDefault="009F5A74" w:rsidP="009F5A74">
      <w:pPr>
        <w:pStyle w:val="NormalWeb"/>
        <w:shd w:val="clear" w:color="auto" w:fill="FFFFFF"/>
        <w:rPr>
          <w:rFonts w:ascii="Verdana" w:hAnsi="Verdana"/>
          <w:color w:val="000000"/>
          <w:sz w:val="20"/>
          <w:szCs w:val="20"/>
        </w:rPr>
      </w:pPr>
      <w:r>
        <w:rPr>
          <w:rFonts w:ascii="Verdana" w:hAnsi="Verdana"/>
          <w:color w:val="000000"/>
          <w:sz w:val="20"/>
          <w:szCs w:val="20"/>
        </w:rPr>
        <w:t>“Whereas, it becomes all Christian nations to acknowledge at stated periods, their dependence on Almighty God, to express their gratitude for His part mercies, and humbly and devoutly to implore His blessing for the future:</w:t>
      </w:r>
    </w:p>
    <w:p w:rsidR="009F5A74" w:rsidRDefault="009F5A74" w:rsidP="009F5A74">
      <w:pPr>
        <w:pStyle w:val="NormalWeb"/>
        <w:shd w:val="clear" w:color="auto" w:fill="FFFFFF"/>
        <w:rPr>
          <w:rFonts w:ascii="Verdana" w:hAnsi="Verdana"/>
          <w:color w:val="000000"/>
          <w:sz w:val="20"/>
          <w:szCs w:val="20"/>
        </w:rPr>
      </w:pPr>
      <w:r>
        <w:rPr>
          <w:rFonts w:ascii="Verdana" w:hAnsi="Verdana"/>
          <w:color w:val="000000"/>
          <w:sz w:val="20"/>
          <w:szCs w:val="20"/>
        </w:rPr>
        <w:t>“Now, therefore, I, James H. Hammond, Governor of the State of South Carolina, do, in conformity with the established usage of this State, appoint the first Thursday in October next, to be observed as a day of Thanksgiving, Humiliation and Prayer, and invite and exhort our citizens of all denominations to assemble at their respective places of worship, to offer up their devotions to God their Creator, and his Son Jesus Christ, the Redeemer of the world</w:t>
      </w:r>
    </w:p>
    <w:p w:rsidR="009F5A74" w:rsidRDefault="009F5A74" w:rsidP="009F5A74">
      <w:pPr>
        <w:pStyle w:val="NormalWeb"/>
        <w:shd w:val="clear" w:color="auto" w:fill="FFFFFF"/>
        <w:rPr>
          <w:rFonts w:ascii="Verdana" w:hAnsi="Verdana"/>
          <w:color w:val="000000"/>
          <w:sz w:val="20"/>
          <w:szCs w:val="20"/>
        </w:rPr>
      </w:pPr>
      <w:r>
        <w:rPr>
          <w:rFonts w:ascii="Verdana" w:hAnsi="Verdana"/>
          <w:color w:val="000000"/>
          <w:sz w:val="20"/>
          <w:szCs w:val="20"/>
        </w:rPr>
        <w:t>“Given under my hand, and the seal of the State, in Columbia, this ninth day of September, in the year of our Lord one thousand eight hundred and forty-four, and in the sixty-ninth year of American Independence.</w:t>
      </w:r>
    </w:p>
    <w:p w:rsidR="009F5A74" w:rsidRDefault="009F5A74" w:rsidP="009F5A74">
      <w:pPr>
        <w:pStyle w:val="NormalWeb"/>
        <w:shd w:val="clear" w:color="auto" w:fill="FFFFFF"/>
        <w:jc w:val="center"/>
        <w:rPr>
          <w:rFonts w:ascii="Verdana" w:hAnsi="Verdana"/>
          <w:color w:val="000000"/>
          <w:sz w:val="20"/>
          <w:szCs w:val="20"/>
        </w:rPr>
      </w:pPr>
      <w:r>
        <w:rPr>
          <w:rFonts w:ascii="Verdana" w:hAnsi="Verdana"/>
          <w:color w:val="000000"/>
          <w:sz w:val="20"/>
          <w:szCs w:val="20"/>
        </w:rPr>
        <w:t>By the Governor,</w:t>
      </w:r>
    </w:p>
    <w:p w:rsidR="009F5A74" w:rsidRDefault="009F5A74" w:rsidP="009F5A74">
      <w:pPr>
        <w:pStyle w:val="NormalWeb"/>
        <w:shd w:val="clear" w:color="auto" w:fill="FFFFFF"/>
        <w:jc w:val="right"/>
        <w:rPr>
          <w:rFonts w:ascii="Verdana" w:hAnsi="Verdana"/>
          <w:color w:val="000000"/>
          <w:sz w:val="20"/>
          <w:szCs w:val="20"/>
        </w:rPr>
      </w:pPr>
      <w:r>
        <w:rPr>
          <w:rFonts w:ascii="Verdana" w:hAnsi="Verdana"/>
          <w:color w:val="000000"/>
          <w:sz w:val="20"/>
          <w:szCs w:val="20"/>
        </w:rPr>
        <w:t>JAMES H. HAMMOND</w:t>
      </w:r>
    </w:p>
    <w:p w:rsidR="00F12ACF" w:rsidRDefault="00F12ACF" w:rsidP="00F12ACF">
      <w:pPr>
        <w:pStyle w:val="NormalWeb"/>
        <w:shd w:val="clear" w:color="auto" w:fill="FFFFFF"/>
        <w:rPr>
          <w:rFonts w:ascii="Verdana" w:hAnsi="Verdana"/>
          <w:color w:val="000000"/>
          <w:sz w:val="20"/>
          <w:szCs w:val="20"/>
        </w:rPr>
      </w:pPr>
    </w:p>
    <w:p w:rsidR="00F12ACF" w:rsidRPr="00F12ACF" w:rsidRDefault="00F12ACF" w:rsidP="00F12ACF">
      <w:pPr>
        <w:pStyle w:val="NormalWeb"/>
        <w:shd w:val="clear" w:color="auto" w:fill="FFFFFF"/>
        <w:rPr>
          <w:rFonts w:ascii="Verdana" w:hAnsi="Verdana"/>
          <w:color w:val="000000"/>
          <w:sz w:val="28"/>
          <w:szCs w:val="28"/>
        </w:rPr>
      </w:pPr>
      <w:r w:rsidRPr="00F12ACF">
        <w:rPr>
          <w:rFonts w:ascii="Verdana" w:hAnsi="Verdana"/>
          <w:color w:val="000000"/>
          <w:sz w:val="28"/>
          <w:szCs w:val="28"/>
        </w:rPr>
        <w:lastRenderedPageBreak/>
        <w:t>Hammond’s reponse to the Charleston Jewish C</w:t>
      </w:r>
      <w:bookmarkStart w:id="0" w:name="_GoBack"/>
      <w:bookmarkEnd w:id="0"/>
      <w:r w:rsidRPr="00F12ACF">
        <w:rPr>
          <w:rFonts w:ascii="Verdana" w:hAnsi="Verdana"/>
          <w:color w:val="000000"/>
          <w:sz w:val="28"/>
          <w:szCs w:val="28"/>
        </w:rPr>
        <w:t>ommunity Protest</w:t>
      </w:r>
    </w:p>
    <w:p w:rsidR="00F12ACF" w:rsidRDefault="00F12ACF" w:rsidP="00F12ACF">
      <w:pPr>
        <w:pStyle w:val="NormalWeb"/>
        <w:shd w:val="clear" w:color="auto" w:fill="FFFFFF"/>
        <w:jc w:val="right"/>
        <w:rPr>
          <w:rFonts w:ascii="Verdana" w:hAnsi="Verdana"/>
          <w:color w:val="000000"/>
          <w:sz w:val="20"/>
          <w:szCs w:val="20"/>
        </w:rPr>
      </w:pPr>
      <w:r>
        <w:rPr>
          <w:rFonts w:ascii="Verdana" w:hAnsi="Verdana"/>
          <w:color w:val="000000"/>
          <w:sz w:val="20"/>
          <w:szCs w:val="20"/>
        </w:rPr>
        <w:t>“Executive Department,</w:t>
      </w:r>
      <w:r>
        <w:rPr>
          <w:rFonts w:ascii="Verdana" w:hAnsi="Verdana"/>
          <w:color w:val="000000"/>
          <w:sz w:val="20"/>
          <w:szCs w:val="20"/>
        </w:rPr>
        <w:br/>
        <w:t>Silver Bluff, Nov. 4, 1844.</w:t>
      </w:r>
    </w:p>
    <w:p w:rsidR="00F12ACF" w:rsidRDefault="00F12ACF" w:rsidP="00F12ACF">
      <w:pPr>
        <w:pStyle w:val="NormalWeb"/>
        <w:shd w:val="clear" w:color="auto" w:fill="FFFFFF"/>
        <w:rPr>
          <w:rFonts w:ascii="Verdana" w:hAnsi="Verdana"/>
          <w:color w:val="000000"/>
          <w:sz w:val="20"/>
          <w:szCs w:val="20"/>
        </w:rPr>
      </w:pPr>
      <w:r>
        <w:rPr>
          <w:rFonts w:ascii="Verdana" w:hAnsi="Verdana"/>
          <w:color w:val="000000"/>
          <w:sz w:val="20"/>
          <w:szCs w:val="20"/>
        </w:rPr>
        <w:t xml:space="preserve">“Gentlemen—I received to-day your memorial and protest against my Proclamation appointing the third day of October for Thanksgiving, which, in consequence of my allusion to ‘Jesus Christ the Redeemer’ you denounce ‘as unsanctioned by the letter or spirit of the Constitution—as offensive and unusual in language, as exclusive, arbitrary and sectarian in its character.’ I have received heretofore several private communications on the subject, and a public letter addressed me through the columns of the Southern Patriot; I made no reply to any of these, because I did not feel myself bound to notice them, and wished to avoid, if possible, a controversy of this nature. Your memorial and protest, however, signed as I perceive it is by over one hundred of the most respectable Israelites of Charleston, rebuking in no measured terms, and demanding, as I understand it, an apology, requires an answer. The simple truth is, that at the time of writing my Proclamation it did not occur to me, that there might be Israelites, Deists, Atheists, or any other class of persons in the State who denied the divinity of Jesus Christ. I could not therefore have intended to wound the feelings of such individuals or associations of them. But I am aware that forgetfulness can never justify a breach of public duty, I do not therefore urge it in the least. And as you force me to speak, it is due to candour to say, that had I been fully on my guard, I do not think I should have changed the language of my Proclamation! and that I have no apology to make for it now. Unhappily for myself I am not a professor of religion; nor am I attached by education or habit to any particular denomination, nor do I feel myself to be a fit and proper defender of the Christian faith. But I must say that up to this time, I have always thought it a settled matter that I lived in a Christian land! And that I was the temporary chief magistrate of a Christian people. That in such a country and among such a people I should be, publicly, called to an account, reprimanded and required to make amends for acknowledging Jesus Christ as the Redeemer of the world, I would not have believed possible, if it had not come to pass. I have not examined nor am I now able to refer to the Proclamations of my predecessors, to ascertain whether they have limited their fellow-citizens to address their devotions to the Father or the Son or to the Father only, nor could I verify the motives which might have influenced them to do the one or the other. But I am of the opinion that a Proclamation for Thanksgiving which omits to unite the name of the Redeemer with that of the Creator is not a Christian Proclamation, and might justly give offence to the Christian People, whom it invited to worship. If in complaisance to the Israelites and Deists, his name must be excluded, the Atheists might as justly require that of the Creator to be omitted also; and the Mahometan or Mormon that others should be inserted. I feel myself upon the broad ground that this is a Christian community; and that as their chief magistrate it was my duty and my right in conformity with usage, to invite them to return thanks for the blessings they enjoy, to that Power from whence, and that Being through whose intercession they believe that they derive them. And whatever may be the language of Proclamation and of Constitution, I know that the civilization of the age is derived from Christianity, that the institutions of this country are instinct with the same spirit, and that it pervades the laws of the State as it does the manners and I trust the hearts of our people. Why do we observe the Sabbath instituted on honour of Christ? Why do our laws forbid labour on that day or the execution of civil process? it is because we are, and acknowledge ourselves, and wish to be considered, a Christian people. You appeal to the Constitution as guaranteeing ‘the free exercise and enjoyment of religious profession and worship without discrimination or preference to all mankind.’ If the laws recognizing the Christian Sabbath do not violate the Constitution, how can my Proclamation, which was compulsory on no one, do it? If both are unconstitutional, why have not the Israelites </w:t>
      </w:r>
      <w:r>
        <w:rPr>
          <w:rFonts w:ascii="Verdana" w:hAnsi="Verdana"/>
          <w:color w:val="000000"/>
          <w:sz w:val="20"/>
          <w:szCs w:val="20"/>
        </w:rPr>
        <w:lastRenderedPageBreak/>
        <w:t>commenced by attacking these long-standing laws, and purifying our legislation? Do they deem it easier to intimidate one man, and extract from him a confession and an apology under the apprehension of their fierce and unrelenting hostility, than to reform the State? In whatever situation I have been placed, it has always been my aim to adhere strictly to the Constitution and uphold the Laws. I did not think, and do not now think, that I violated the Constitution of this State by my Proclamation. That forbids the legislature to pass any law restricting the most perfect toleration. I addressed to the Christian community, at their request, a Proclamation inviting them to worship in accordance with their faith; I had neither the power nor desire to compel any one to offer his devotions contrary to his faith, or to offer them at all. Those who did not choose to accept my invitation, were at full liberty to decline it, and if the Israelites refused to open their Synagogues, I had no complaint to make—no penalty to exact. Had they stopped at that, such a manifestation of their disapproval of my Proclamation would have been the more severely felt by me, because of its dignity and its consonance with true religious feelings as I apprehend them. But if, inheriting the same scorn for Jesus Christ which instigated their ancestors to crucify him, they would have felt themselves degraded and disgraced in obeying my exhortation to worship their ‘Creator,’ because I had also recommended the adoration of his ‘Son the Redeemer,’ still I would not have hesitated to appoint for them, had it been requested, a special day of Thanksgiving according to their own creed. This, however, was not, I imagine, what the Israelites desired. They wished to be included in the same invitation to the public devotion with the Christians! And to make that invitation acceptable to them, I must strike out the corner-stone of the Christian creed, and reduce the whole to entire conformity with that of the Israelites; I must exhort a Christian People to worship after the manner of the Jews. The Constitution forbids me to ‘discriminate’ in favour of the Christians; and I am denounced because I have not ‘discriminated’ in favour of the Israelites. This is the sum and substance of your charge. The terms of my Proclamation were broad enough to include all believers. You wished me to narrow it down to the exclusion of ninety-nine hundredths of my fellow-citizens. Neither the Constitution, nor my public duty, would allow me to do this, and they also forbid me to offer any apology for not having done it.</w:t>
      </w:r>
    </w:p>
    <w:p w:rsidR="00F12ACF" w:rsidRDefault="00F12ACF" w:rsidP="00F12ACF">
      <w:pPr>
        <w:pStyle w:val="NormalWeb"/>
        <w:shd w:val="clear" w:color="auto" w:fill="FFFFFF"/>
        <w:rPr>
          <w:rFonts w:ascii="Verdana" w:hAnsi="Verdana"/>
          <w:color w:val="000000"/>
          <w:sz w:val="20"/>
          <w:szCs w:val="20"/>
        </w:rPr>
      </w:pPr>
      <w:r>
        <w:rPr>
          <w:rFonts w:ascii="Verdana" w:hAnsi="Verdana"/>
          <w:color w:val="000000"/>
          <w:sz w:val="20"/>
          <w:szCs w:val="20"/>
        </w:rPr>
        <w:t>“Many topics in your memorial and its vehement tone I pass over without comment, because I do not wish to go farther in this unpleasant discussion, than briefly to state the prominent grounds on which I justify my conduct. And I cannot but hope that when you come to look dispassionately at the matter, you will perceive that the warmth of your feelings has led you astray, that you have taken offence without sufficient cause, and that in fulminating your wrath at me, you have exhibited a temper which in the end may be more painful to yourselves than it can be to me. Not that I do not regret sincerely that I have so unexpectedly incurred your enmity, but because I suffer little when I am satisfied that I have done no wrong.</w:t>
      </w:r>
    </w:p>
    <w:p w:rsidR="00F12ACF" w:rsidRDefault="00F12ACF" w:rsidP="00F12ACF">
      <w:pPr>
        <w:pStyle w:val="NormalWeb"/>
        <w:shd w:val="clear" w:color="auto" w:fill="FFFFFF"/>
        <w:jc w:val="right"/>
        <w:rPr>
          <w:rFonts w:ascii="Verdana" w:hAnsi="Verdana"/>
          <w:color w:val="000000"/>
          <w:sz w:val="20"/>
          <w:szCs w:val="20"/>
        </w:rPr>
      </w:pPr>
      <w:r>
        <w:rPr>
          <w:rFonts w:ascii="Verdana" w:hAnsi="Verdana"/>
          <w:color w:val="000000"/>
          <w:sz w:val="20"/>
          <w:szCs w:val="20"/>
        </w:rPr>
        <w:t>“I have the honour to be</w:t>
      </w:r>
      <w:r>
        <w:rPr>
          <w:rFonts w:ascii="Verdana" w:hAnsi="Verdana"/>
          <w:color w:val="000000"/>
          <w:sz w:val="20"/>
          <w:szCs w:val="20"/>
        </w:rPr>
        <w:br/>
        <w:t>“Very respectfully, your obedient servant,</w:t>
      </w:r>
      <w:r>
        <w:rPr>
          <w:rFonts w:ascii="Verdana" w:hAnsi="Verdana"/>
          <w:color w:val="000000"/>
          <w:sz w:val="20"/>
          <w:szCs w:val="20"/>
        </w:rPr>
        <w:br/>
        <w:t>J. H. HAMMOND.”</w:t>
      </w:r>
    </w:p>
    <w:p w:rsidR="00220C24" w:rsidRDefault="00220C24"/>
    <w:sectPr w:rsidR="00220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2392"/>
    <w:multiLevelType w:val="multilevel"/>
    <w:tmpl w:val="A29A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63"/>
    <w:rsid w:val="00050A84"/>
    <w:rsid w:val="00130663"/>
    <w:rsid w:val="00220C24"/>
    <w:rsid w:val="007270E3"/>
    <w:rsid w:val="009F5A74"/>
    <w:rsid w:val="00F12A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ED70E-3EF2-431F-8B9E-56DDCBB6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06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70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30663"/>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0663"/>
    <w:rPr>
      <w:rFonts w:eastAsia="Times New Roman"/>
      <w:b/>
      <w:bCs/>
      <w:sz w:val="27"/>
      <w:szCs w:val="27"/>
    </w:rPr>
  </w:style>
  <w:style w:type="paragraph" w:styleId="NormalWeb">
    <w:name w:val="Normal (Web)"/>
    <w:basedOn w:val="Normal"/>
    <w:uiPriority w:val="99"/>
    <w:semiHidden/>
    <w:unhideWhenUsed/>
    <w:rsid w:val="00130663"/>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130663"/>
    <w:rPr>
      <w:b/>
      <w:bCs/>
    </w:rPr>
  </w:style>
  <w:style w:type="character" w:customStyle="1" w:styleId="Heading1Char">
    <w:name w:val="Heading 1 Char"/>
    <w:basedOn w:val="DefaultParagraphFont"/>
    <w:link w:val="Heading1"/>
    <w:uiPriority w:val="9"/>
    <w:rsid w:val="001306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70E3"/>
    <w:rPr>
      <w:rFonts w:asciiTheme="majorHAnsi" w:eastAsiaTheme="majorEastAsia" w:hAnsiTheme="majorHAnsi" w:cstheme="majorBidi"/>
      <w:color w:val="2E74B5" w:themeColor="accent1" w:themeShade="BF"/>
      <w:sz w:val="26"/>
      <w:szCs w:val="26"/>
    </w:rPr>
  </w:style>
  <w:style w:type="paragraph" w:customStyle="1" w:styleId="single-docinfo-author">
    <w:name w:val="single-docinfo-author"/>
    <w:basedOn w:val="Normal"/>
    <w:rsid w:val="007270E3"/>
    <w:pPr>
      <w:spacing w:before="100" w:beforeAutospacing="1" w:after="100" w:afterAutospacing="1" w:line="240" w:lineRule="auto"/>
    </w:pPr>
    <w:rPr>
      <w:rFonts w:eastAsia="Times New Roman"/>
    </w:rPr>
  </w:style>
  <w:style w:type="paragraph" w:customStyle="1" w:styleId="single-docinfo-date">
    <w:name w:val="single-docinfo-date"/>
    <w:basedOn w:val="Normal"/>
    <w:rsid w:val="007270E3"/>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7270E3"/>
    <w:rPr>
      <w:color w:val="0000FF"/>
      <w:u w:val="single"/>
    </w:rPr>
  </w:style>
  <w:style w:type="character" w:styleId="Emphasis">
    <w:name w:val="Emphasis"/>
    <w:basedOn w:val="DefaultParagraphFont"/>
    <w:uiPriority w:val="20"/>
    <w:qFormat/>
    <w:rsid w:val="007270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04341">
      <w:bodyDiv w:val="1"/>
      <w:marLeft w:val="0"/>
      <w:marRight w:val="0"/>
      <w:marTop w:val="0"/>
      <w:marBottom w:val="0"/>
      <w:divBdr>
        <w:top w:val="none" w:sz="0" w:space="0" w:color="auto"/>
        <w:left w:val="none" w:sz="0" w:space="0" w:color="auto"/>
        <w:bottom w:val="none" w:sz="0" w:space="0" w:color="auto"/>
        <w:right w:val="none" w:sz="0" w:space="0" w:color="auto"/>
      </w:divBdr>
    </w:div>
    <w:div w:id="602960032">
      <w:bodyDiv w:val="1"/>
      <w:marLeft w:val="0"/>
      <w:marRight w:val="0"/>
      <w:marTop w:val="0"/>
      <w:marBottom w:val="0"/>
      <w:divBdr>
        <w:top w:val="none" w:sz="0" w:space="0" w:color="auto"/>
        <w:left w:val="none" w:sz="0" w:space="0" w:color="auto"/>
        <w:bottom w:val="none" w:sz="0" w:space="0" w:color="auto"/>
        <w:right w:val="none" w:sz="0" w:space="0" w:color="auto"/>
      </w:divBdr>
    </w:div>
    <w:div w:id="608128518">
      <w:bodyDiv w:val="1"/>
      <w:marLeft w:val="0"/>
      <w:marRight w:val="0"/>
      <w:marTop w:val="0"/>
      <w:marBottom w:val="0"/>
      <w:divBdr>
        <w:top w:val="none" w:sz="0" w:space="0" w:color="auto"/>
        <w:left w:val="none" w:sz="0" w:space="0" w:color="auto"/>
        <w:bottom w:val="none" w:sz="0" w:space="0" w:color="auto"/>
        <w:right w:val="none" w:sz="0" w:space="0" w:color="auto"/>
      </w:divBdr>
    </w:div>
    <w:div w:id="1322660201">
      <w:bodyDiv w:val="1"/>
      <w:marLeft w:val="0"/>
      <w:marRight w:val="0"/>
      <w:marTop w:val="0"/>
      <w:marBottom w:val="0"/>
      <w:divBdr>
        <w:top w:val="none" w:sz="0" w:space="0" w:color="auto"/>
        <w:left w:val="none" w:sz="0" w:space="0" w:color="auto"/>
        <w:bottom w:val="none" w:sz="0" w:space="0" w:color="auto"/>
        <w:right w:val="none" w:sz="0" w:space="0" w:color="auto"/>
      </w:divBdr>
      <w:divsChild>
        <w:div w:id="2012173427">
          <w:marLeft w:val="0"/>
          <w:marRight w:val="0"/>
          <w:marTop w:val="0"/>
          <w:marBottom w:val="0"/>
          <w:divBdr>
            <w:top w:val="none" w:sz="0" w:space="0" w:color="auto"/>
            <w:left w:val="none" w:sz="0" w:space="0" w:color="auto"/>
            <w:bottom w:val="none" w:sz="0" w:space="0" w:color="auto"/>
            <w:right w:val="none" w:sz="0" w:space="0" w:color="auto"/>
          </w:divBdr>
        </w:div>
      </w:divsChild>
    </w:div>
    <w:div w:id="1724675750">
      <w:bodyDiv w:val="1"/>
      <w:marLeft w:val="0"/>
      <w:marRight w:val="0"/>
      <w:marTop w:val="0"/>
      <w:marBottom w:val="0"/>
      <w:divBdr>
        <w:top w:val="none" w:sz="0" w:space="0" w:color="auto"/>
        <w:left w:val="none" w:sz="0" w:space="0" w:color="auto"/>
        <w:bottom w:val="none" w:sz="0" w:space="0" w:color="auto"/>
        <w:right w:val="none" w:sz="0" w:space="0" w:color="auto"/>
      </w:divBdr>
      <w:divsChild>
        <w:div w:id="704795611">
          <w:marLeft w:val="0"/>
          <w:marRight w:val="0"/>
          <w:marTop w:val="0"/>
          <w:marBottom w:val="0"/>
          <w:divBdr>
            <w:top w:val="none" w:sz="0" w:space="0" w:color="auto"/>
            <w:left w:val="none" w:sz="0" w:space="0" w:color="auto"/>
            <w:bottom w:val="none" w:sz="0" w:space="0" w:color="auto"/>
            <w:right w:val="none" w:sz="0" w:space="0" w:color="auto"/>
          </w:divBdr>
        </w:div>
        <w:div w:id="1888491698">
          <w:marLeft w:val="0"/>
          <w:marRight w:val="0"/>
          <w:marTop w:val="0"/>
          <w:marBottom w:val="0"/>
          <w:divBdr>
            <w:top w:val="none" w:sz="0" w:space="0" w:color="auto"/>
            <w:left w:val="none" w:sz="0" w:space="0" w:color="auto"/>
            <w:bottom w:val="none" w:sz="0" w:space="0" w:color="auto"/>
            <w:right w:val="none" w:sz="0" w:space="0" w:color="auto"/>
          </w:divBdr>
          <w:divsChild>
            <w:div w:id="1165560025">
              <w:marLeft w:val="0"/>
              <w:marRight w:val="0"/>
              <w:marTop w:val="0"/>
              <w:marBottom w:val="0"/>
              <w:divBdr>
                <w:top w:val="none" w:sz="0" w:space="12" w:color="auto"/>
                <w:left w:val="none" w:sz="0" w:space="17" w:color="auto"/>
                <w:bottom w:val="none" w:sz="0" w:space="12" w:color="auto"/>
                <w:right w:val="none" w:sz="0" w:space="17" w:color="auto"/>
              </w:divBdr>
            </w:div>
          </w:divsChild>
        </w:div>
      </w:divsChild>
    </w:div>
    <w:div w:id="178700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dc:creator>
  <cp:keywords/>
  <dc:description/>
  <cp:lastModifiedBy>adele</cp:lastModifiedBy>
  <cp:revision>4</cp:revision>
  <dcterms:created xsi:type="dcterms:W3CDTF">2018-11-22T17:45:00Z</dcterms:created>
  <dcterms:modified xsi:type="dcterms:W3CDTF">2018-11-22T18:02:00Z</dcterms:modified>
</cp:coreProperties>
</file>